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szCs w:val="24"/>
          <w:u w:val="single"/>
          <w:lang w:val="en-US" w:eastAsia="zh-CN" w:bidi="ar"/>
        </w:rPr>
      </w:pPr>
      <w:bookmarkStart w:id="0" w:name="_GoBack"/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szCs w:val="24"/>
          <w:u w:val="single"/>
          <w:lang w:val="en-US" w:eastAsia="zh-CN" w:bidi="ar"/>
        </w:rPr>
        <w:t>Responsabil privind protecția datelor cu caracter personal</w:t>
      </w:r>
    </w:p>
    <w:bookmarkEnd w:id="0"/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szCs w:val="24"/>
          <w:u w:val="singl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</w:pPr>
      <w:r>
        <w:rPr>
          <w:rFonts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  <w:t xml:space="preserve"> </w:t>
      </w: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ro-RO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Nume și prenume: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>Pîrlogea Iuliana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ro-RO" w:eastAsia="zh-CN" w:bidi="ar"/>
        </w:rPr>
        <w:t xml:space="preserve"> 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Funcție: consilier, Compartiment Resurse umane</w:t>
      </w: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  <w:t>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</w:pP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ro-RO" w:eastAsia="zh-CN" w:bidi="ar"/>
        </w:rPr>
        <w:t xml:space="preserve"> 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Adresa de e-mail: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instrText xml:space="preserve"> HYPERLINK "mailto:cultura8375@yahoo.com" </w:instrTex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fldChar w:fldCharType="separate"/>
      </w:r>
      <w:r>
        <w:rPr>
          <w:rStyle w:val="10"/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>cultura8375@yahoo.com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>, site-djcgiurgiu.ro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</w:pP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Telefon: 02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>46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>230015. Fax 0246. 230014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</w:pPr>
      <w:r>
        <w:rPr>
          <w:rFonts w:hint="default" w:ascii="SymbolMT" w:hAnsi="SymbolMT" w:eastAsia="SymbolMT" w:cs="SymbolMT"/>
          <w:color w:val="000000"/>
          <w:kern w:val="0"/>
          <w:sz w:val="24"/>
          <w:szCs w:val="24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Sediu: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>Directia Judeteana pentru Cultura Giurgiu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o-RO" w:eastAsia="zh-CN" w:bidi="ar"/>
        </w:rPr>
        <w:t xml:space="preserve">      Str. Livezilor , nr. 3.Giurgiu</w:t>
      </w:r>
    </w:p>
    <w:p>
      <w:pPr>
        <w:rPr>
          <w:sz w:val="24"/>
          <w:szCs w:val="24"/>
        </w:rPr>
      </w:pPr>
    </w:p>
    <w:p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</w:t>
      </w:r>
    </w:p>
    <w:p>
      <w:pPr>
        <w:ind w:firstLine="720"/>
        <w:rPr>
          <w:sz w:val="28"/>
          <w:szCs w:val="28"/>
          <w:lang w:val="ro-R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100" w:right="991" w:bottom="1134" w:left="1134" w:header="567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Open Sans">
    <w:altName w:val="Segoe UI"/>
    <w:panose1 w:val="00000000000000000000"/>
    <w:charset w:val="EE"/>
    <w:family w:val="swiss"/>
    <w:pitch w:val="default"/>
    <w:sig w:usb0="00000000" w:usb1="00000000" w:usb2="00000028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0"/>
      <w:rPr>
        <w:rFonts w:hint="default" w:ascii="Arial" w:hAnsi="Arial" w:cs="Arial"/>
        <w:sz w:val="16"/>
        <w:szCs w:val="16"/>
        <w:lang w:val="ro-RO" w:eastAsia="zh-TW"/>
      </w:rPr>
    </w:pPr>
    <w:r>
      <w:rPr>
        <w:rFonts w:ascii="Arial" w:hAnsi="Arial" w:cs="Arial"/>
        <w:sz w:val="16"/>
        <w:szCs w:val="16"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6886575</wp:posOffset>
              </wp:positionH>
              <wp:positionV relativeFrom="page">
                <wp:posOffset>7698105</wp:posOffset>
              </wp:positionV>
              <wp:extent cx="519430" cy="2183130"/>
              <wp:effectExtent l="0" t="0" r="0" b="0"/>
              <wp:wrapNone/>
              <wp:docPr id="2" name="Rectangle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mbria" w:hAnsi="Cambria"/>
                              <w:color w:val="FFFFFF"/>
                            </w:rPr>
                            <w:t>Page</w:t>
                          </w: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color w:val="FFFFFF"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s 3" o:spid="_x0000_s1026" o:spt="1" style="position:absolute;left:0pt;margin-left:542.25pt;margin-top:606.15pt;height:171.9pt;width:40.9pt;mso-position-horizontal-relative:page;mso-position-vertical-relative:page;z-index:251660288;v-text-anchor:middle;mso-width-relative:page;mso-height-relative:page;" filled="f" stroked="f" coordsize="21600,21600" o:allowincell="f" o:gfxdata="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tDT3tkAAAAPAQAADwAAAAAAAAABACAAAAAiAAAAZHJzL2Rvd25yZXYueG1sUEsBAhQAFAAA&#10;AAgAh07iQAcgVUG1AQAAew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style="layout-flow:vertical;mso-fit-shape-to-text:t;mso-layout-flow-alt:bottom-to-top;">
                <w:txbxContent>
                  <w:p>
                    <w:pPr>
                      <w:pStyle w:val="8"/>
                      <w:rPr>
                        <w:rFonts w:ascii="Cambria" w:hAnsi="Cambria"/>
                        <w:sz w:val="44"/>
                        <w:szCs w:val="44"/>
                      </w:rPr>
                    </w:pPr>
                    <w:r>
                      <w:rPr>
                        <w:rFonts w:ascii="Cambria" w:hAnsi="Cambria"/>
                        <w:color w:val="FFFFFF"/>
                      </w:rPr>
                      <w:t>Page</w:t>
                    </w: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rFonts w:ascii="Cambria" w:hAnsi="Cambria"/>
                        <w:color w:val="FFFFFF"/>
                        <w:sz w:val="44"/>
                        <w:szCs w:val="44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-36830</wp:posOffset>
              </wp:positionV>
              <wp:extent cx="6558280" cy="0"/>
              <wp:effectExtent l="0" t="0" r="0" b="0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828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2" o:spid="_x0000_s1026" o:spt="32" type="#_x0000_t32" style="position:absolute;left:0pt;margin-left:-1.15pt;margin-top:-2.9pt;height:0pt;width:516.4pt;z-index:251660288;mso-width-relative:page;mso-height-relative:page;" filled="f" stroked="t" coordsize="21600,21600" o:gfxdata="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dREl6tcAAAAJAQAADwAA&#10;AAAAAAABACAAAAAiAAAAZHJzL2Rvd25yZXYueG1sUEsBAhQAFAAAAAgAh07iQGkxhd3eAQAA4AMA&#10;AA4AAAAAAAAAAQAgAAAAJgEAAGRycy9lMm9Eb2MueG1sUEsFBgAAAAAGAAYAWQEAAHY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default" w:ascii="Arial" w:hAnsi="Arial" w:cs="Arial"/>
        <w:sz w:val="16"/>
        <w:szCs w:val="16"/>
        <w:lang w:val="ro-RO" w:eastAsia="zh-TW"/>
      </w:rPr>
      <w:t>Strada Livezilor, Nr. 3, Giurgiu</w:t>
    </w:r>
  </w:p>
  <w:p>
    <w:pPr>
      <w:pStyle w:val="8"/>
      <w:spacing w:before="0"/>
      <w:rPr>
        <w:rFonts w:hint="default" w:ascii="Arial" w:hAnsi="Arial" w:cs="Arial"/>
        <w:sz w:val="16"/>
        <w:szCs w:val="16"/>
        <w:lang w:val="ro-RO"/>
      </w:rPr>
    </w:pPr>
    <w:r>
      <w:rPr>
        <w:rFonts w:hint="default" w:ascii="Arial" w:hAnsi="Arial" w:cs="Arial"/>
        <w:sz w:val="16"/>
        <w:szCs w:val="16"/>
        <w:lang w:val="ro-RO"/>
      </w:rPr>
      <w:t>T</w:t>
    </w:r>
    <w:r>
      <w:rPr>
        <w:rFonts w:ascii="Arial" w:hAnsi="Arial" w:cs="Arial"/>
        <w:sz w:val="16"/>
        <w:szCs w:val="16"/>
      </w:rPr>
      <w:t xml:space="preserve">el.: </w:t>
    </w:r>
    <w:r>
      <w:rPr>
        <w:rFonts w:hint="default" w:ascii="Arial" w:hAnsi="Arial" w:cs="Arial"/>
        <w:sz w:val="16"/>
        <w:szCs w:val="16"/>
        <w:lang w:val="ro-RO"/>
      </w:rPr>
      <w:t>0246/230015,Fax. 0246/230014</w:t>
    </w:r>
  </w:p>
  <w:p>
    <w:pPr>
      <w:pStyle w:val="8"/>
      <w:spacing w:before="0"/>
      <w:rPr>
        <w:rFonts w:ascii="Arial" w:hAnsi="Arial" w:cs="Arial"/>
        <w:sz w:val="16"/>
        <w:szCs w:val="16"/>
      </w:rPr>
    </w:pPr>
    <w:r>
      <w:rPr>
        <w:rFonts w:hint="default" w:ascii="Arial" w:hAnsi="Arial" w:cs="Arial"/>
        <w:sz w:val="16"/>
        <w:szCs w:val="16"/>
        <w:lang w:val="ro-RO"/>
      </w:rPr>
      <w:t>E-mail cultura8375@yahoo.com</w: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lang w:eastAsia="ro-R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609600</wp:posOffset>
          </wp:positionH>
          <wp:positionV relativeFrom="page">
            <wp:posOffset>209550</wp:posOffset>
          </wp:positionV>
          <wp:extent cx="2943225" cy="914400"/>
          <wp:effectExtent l="19050" t="0" r="0" b="0"/>
          <wp:wrapThrough wrapText="bothSides">
            <wp:wrapPolygon>
              <wp:start x="2097" y="0"/>
              <wp:lineTo x="1118" y="1800"/>
              <wp:lineTo x="-140" y="5850"/>
              <wp:lineTo x="-140" y="15750"/>
              <wp:lineTo x="1678" y="21150"/>
              <wp:lineTo x="2097" y="21150"/>
              <wp:lineTo x="4614" y="21150"/>
              <wp:lineTo x="5033" y="21150"/>
              <wp:lineTo x="6850" y="15300"/>
              <wp:lineTo x="6850" y="14400"/>
              <wp:lineTo x="21530" y="12600"/>
              <wp:lineTo x="21530" y="8550"/>
              <wp:lineTo x="6990" y="6300"/>
              <wp:lineTo x="5313" y="900"/>
              <wp:lineTo x="4614" y="0"/>
              <wp:lineTo x="2097" y="0"/>
            </wp:wrapPolygon>
          </wp:wrapThrough>
          <wp:docPr id="1" name="Picture 1" descr="logo MCIN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MCIN albast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2799"/>
                  <a:stretch>
                    <a:fillRect/>
                  </a:stretch>
                </pic:blipFill>
                <pic:spPr>
                  <a:xfrm>
                    <a:off x="0" y="0"/>
                    <a:ext cx="29432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53AC4"/>
    <w:multiLevelType w:val="multilevel"/>
    <w:tmpl w:val="1D353AC4"/>
    <w:lvl w:ilvl="0" w:tentative="0">
      <w:start w:val="1"/>
      <w:numFmt w:val="bullet"/>
      <w:pStyle w:val="18"/>
      <w:lvlText w:val=""/>
      <w:lvlJc w:val="left"/>
      <w:pPr>
        <w:tabs>
          <w:tab w:val="left" w:pos="3544"/>
        </w:tabs>
        <w:ind w:left="3544" w:hanging="567"/>
      </w:pPr>
      <w:rPr>
        <w:rFonts w:ascii="Symbol" w:hAnsi="Symbol"/>
        <w:color w:val="0070C0"/>
        <w:sz w:val="20"/>
      </w:rPr>
    </w:lvl>
    <w:lvl w:ilvl="1" w:tentative="0">
      <w:start w:val="1"/>
      <w:numFmt w:val="bullet"/>
      <w:lvlText w:val="-"/>
      <w:lvlJc w:val="left"/>
      <w:pPr>
        <w:tabs>
          <w:tab w:val="left" w:pos="3260"/>
        </w:tabs>
        <w:ind w:left="3260" w:hanging="425"/>
      </w:pPr>
      <w:rPr>
        <w:rFonts w:hint="default" w:ascii="Arial" w:hAnsi="Arial"/>
        <w:color w:val="1B4089"/>
        <w:sz w:val="20"/>
      </w:rPr>
    </w:lvl>
    <w:lvl w:ilvl="2" w:tentative="0">
      <w:start w:val="1"/>
      <w:numFmt w:val="bullet"/>
      <w:lvlText w:val="o"/>
      <w:lvlJc w:val="left"/>
      <w:pPr>
        <w:tabs>
          <w:tab w:val="left" w:pos="3544"/>
        </w:tabs>
        <w:ind w:left="3544" w:hanging="284"/>
      </w:pPr>
      <w:rPr>
        <w:rFonts w:hint="default" w:ascii="Courier New" w:hAnsi="Courier New"/>
        <w:color w:val="1B4089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35"/>
        </w:tabs>
        <w:ind w:left="2835" w:hanging="567"/>
      </w:pPr>
      <w:rPr>
        <w:rFonts w:hint="default" w:ascii="Symbol" w:hAnsi="Symbol"/>
        <w:color w:val="1B4089"/>
        <w:sz w:val="20"/>
      </w:rPr>
    </w:lvl>
    <w:lvl w:ilvl="4" w:tentative="0">
      <w:start w:val="1"/>
      <w:numFmt w:val="bullet"/>
      <w:lvlText w:val="-"/>
      <w:lvlJc w:val="left"/>
      <w:pPr>
        <w:tabs>
          <w:tab w:val="left" w:pos="3260"/>
        </w:tabs>
        <w:ind w:left="3260" w:hanging="425"/>
      </w:pPr>
      <w:rPr>
        <w:rFonts w:hint="default" w:ascii="Arial" w:hAnsi="Arial"/>
        <w:color w:val="1B4089"/>
        <w:sz w:val="20"/>
      </w:rPr>
    </w:lvl>
    <w:lvl w:ilvl="5" w:tentative="0">
      <w:start w:val="1"/>
      <w:numFmt w:val="bullet"/>
      <w:lvlText w:val="o"/>
      <w:lvlJc w:val="left"/>
      <w:pPr>
        <w:tabs>
          <w:tab w:val="left" w:pos="3544"/>
        </w:tabs>
        <w:ind w:left="3544" w:hanging="284"/>
      </w:pPr>
      <w:rPr>
        <w:rFonts w:hint="default" w:ascii="Courier New" w:hAnsi="Courier New"/>
        <w:color w:val="1B4089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D4"/>
    <w:rsid w:val="000745D4"/>
    <w:rsid w:val="00085A96"/>
    <w:rsid w:val="001466DC"/>
    <w:rsid w:val="001D58A2"/>
    <w:rsid w:val="001E5930"/>
    <w:rsid w:val="002328DD"/>
    <w:rsid w:val="003420E6"/>
    <w:rsid w:val="003C7723"/>
    <w:rsid w:val="0040453A"/>
    <w:rsid w:val="00513318"/>
    <w:rsid w:val="00593983"/>
    <w:rsid w:val="005C5B5F"/>
    <w:rsid w:val="00710534"/>
    <w:rsid w:val="007612AB"/>
    <w:rsid w:val="007B55DB"/>
    <w:rsid w:val="00840A24"/>
    <w:rsid w:val="00923AC0"/>
    <w:rsid w:val="009430B8"/>
    <w:rsid w:val="009772BD"/>
    <w:rsid w:val="00A03AB3"/>
    <w:rsid w:val="00A8605E"/>
    <w:rsid w:val="00B63BDC"/>
    <w:rsid w:val="00D827AC"/>
    <w:rsid w:val="00EA1129"/>
    <w:rsid w:val="00FB1706"/>
    <w:rsid w:val="00FE0C3B"/>
    <w:rsid w:val="01B17DDC"/>
    <w:rsid w:val="02BB2CCF"/>
    <w:rsid w:val="0AD617D2"/>
    <w:rsid w:val="0AF70397"/>
    <w:rsid w:val="10917F99"/>
    <w:rsid w:val="1475634B"/>
    <w:rsid w:val="14B7612A"/>
    <w:rsid w:val="17E71A58"/>
    <w:rsid w:val="1A6575A1"/>
    <w:rsid w:val="1B4622BD"/>
    <w:rsid w:val="1B5B3237"/>
    <w:rsid w:val="1C837216"/>
    <w:rsid w:val="1EFD23DF"/>
    <w:rsid w:val="1FD05E00"/>
    <w:rsid w:val="21EE4EB0"/>
    <w:rsid w:val="234905A7"/>
    <w:rsid w:val="2A0E4D05"/>
    <w:rsid w:val="2A3C48EF"/>
    <w:rsid w:val="2A812919"/>
    <w:rsid w:val="2B7C16DE"/>
    <w:rsid w:val="2D3A4A9D"/>
    <w:rsid w:val="308732EA"/>
    <w:rsid w:val="34C25255"/>
    <w:rsid w:val="37374CAB"/>
    <w:rsid w:val="38674E18"/>
    <w:rsid w:val="3AE05C3C"/>
    <w:rsid w:val="3B3A5568"/>
    <w:rsid w:val="3F1E5379"/>
    <w:rsid w:val="3F7C7B79"/>
    <w:rsid w:val="411A3D43"/>
    <w:rsid w:val="43B42635"/>
    <w:rsid w:val="45FE18AC"/>
    <w:rsid w:val="46AA04DB"/>
    <w:rsid w:val="47A01459"/>
    <w:rsid w:val="4B84580F"/>
    <w:rsid w:val="4D975A07"/>
    <w:rsid w:val="50B172B8"/>
    <w:rsid w:val="52E84A37"/>
    <w:rsid w:val="59BA5A99"/>
    <w:rsid w:val="5D5F6EFA"/>
    <w:rsid w:val="5D6A729B"/>
    <w:rsid w:val="5E855153"/>
    <w:rsid w:val="5E8B0232"/>
    <w:rsid w:val="61431B37"/>
    <w:rsid w:val="627721A8"/>
    <w:rsid w:val="63695C51"/>
    <w:rsid w:val="663D4023"/>
    <w:rsid w:val="66D72939"/>
    <w:rsid w:val="679A6BFB"/>
    <w:rsid w:val="6902796E"/>
    <w:rsid w:val="695D0429"/>
    <w:rsid w:val="69EE070E"/>
    <w:rsid w:val="6A906315"/>
    <w:rsid w:val="6C3B2986"/>
    <w:rsid w:val="708F6BAF"/>
    <w:rsid w:val="718C4289"/>
    <w:rsid w:val="74D208DB"/>
    <w:rsid w:val="75B07431"/>
    <w:rsid w:val="77F3137A"/>
    <w:rsid w:val="78013A58"/>
    <w:rsid w:val="7A5A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60" w:after="240" w:line="276" w:lineRule="auto"/>
      <w:jc w:val="both"/>
    </w:pPr>
    <w:rPr>
      <w:rFonts w:ascii="Trebuchet MS" w:hAnsi="Trebuchet MS" w:eastAsia="Trebuchet MS" w:cs="Open Sans"/>
      <w:color w:val="000000"/>
      <w:sz w:val="22"/>
      <w:szCs w:val="22"/>
      <w:lang w:val="ro-RO" w:eastAsia="en-US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3">
    <w:name w:val="heading 4"/>
    <w:basedOn w:val="1"/>
    <w:next w:val="1"/>
    <w:qFormat/>
    <w:uiPriority w:val="0"/>
    <w:pPr>
      <w:keepNext/>
      <w:jc w:val="center"/>
      <w:outlineLvl w:val="3"/>
    </w:pPr>
    <w:rPr>
      <w:b/>
      <w:bCs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spacing w:after="120"/>
    </w:pPr>
  </w:style>
  <w:style w:type="character" w:styleId="7">
    <w:name w:val="Emphasis"/>
    <w:basedOn w:val="4"/>
    <w:qFormat/>
    <w:uiPriority w:val="20"/>
    <w:rPr>
      <w:i/>
      <w:iCs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703"/>
        <w:tab w:val="right" w:pos="9406"/>
      </w:tabs>
      <w:spacing w:after="0" w:line="240" w:lineRule="auto"/>
    </w:p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styleId="10">
    <w:name w:val="Hyperlink"/>
    <w:basedOn w:val="4"/>
    <w:unhideWhenUsed/>
    <w:qFormat/>
    <w:uiPriority w:val="99"/>
    <w:rPr>
      <w:color w:val="0000FF"/>
      <w:u w:val="single"/>
    </w:rPr>
  </w:style>
  <w:style w:type="paragraph" w:styleId="11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0"/>
    <w:rPr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Header Char"/>
    <w:basedOn w:val="4"/>
    <w:link w:val="9"/>
    <w:qFormat/>
    <w:uiPriority w:val="99"/>
  </w:style>
  <w:style w:type="character" w:customStyle="1" w:styleId="15">
    <w:name w:val="Footer Char"/>
    <w:basedOn w:val="4"/>
    <w:link w:val="8"/>
    <w:qFormat/>
    <w:uiPriority w:val="99"/>
  </w:style>
  <w:style w:type="paragraph" w:customStyle="1" w:styleId="16">
    <w:name w:val="Footer1"/>
    <w:basedOn w:val="8"/>
    <w:link w:val="17"/>
    <w:qFormat/>
    <w:uiPriority w:val="0"/>
    <w:pPr>
      <w:spacing w:before="0"/>
    </w:pPr>
    <w:rPr>
      <w:rFonts w:cs="Times New Roman"/>
      <w:sz w:val="14"/>
      <w:szCs w:val="14"/>
    </w:rPr>
  </w:style>
  <w:style w:type="character" w:customStyle="1" w:styleId="17">
    <w:name w:val="footer Char"/>
    <w:link w:val="16"/>
    <w:qFormat/>
    <w:uiPriority w:val="0"/>
    <w:rPr>
      <w:rFonts w:ascii="Trebuchet MS" w:hAnsi="Trebuchet MS" w:cs="Open Sans"/>
      <w:color w:val="000000"/>
      <w:sz w:val="14"/>
      <w:szCs w:val="14"/>
      <w:lang w:val="ro-RO"/>
    </w:rPr>
  </w:style>
  <w:style w:type="paragraph" w:customStyle="1" w:styleId="18">
    <w:name w:val="Bullet Revised"/>
    <w:basedOn w:val="19"/>
    <w:qFormat/>
    <w:uiPriority w:val="0"/>
    <w:pPr>
      <w:numPr>
        <w:ilvl w:val="0"/>
        <w:numId w:val="1"/>
      </w:numPr>
      <w:spacing w:after="240" w:line="240" w:lineRule="atLeast"/>
      <w:contextualSpacing w:val="0"/>
      <w:jc w:val="both"/>
    </w:pPr>
    <w:rPr>
      <w:rFonts w:ascii="Garamond" w:hAnsi="Garamond" w:eastAsia="Calibri"/>
      <w:sz w:val="22"/>
      <w:szCs w:val="22"/>
      <w:lang w:val="en-US" w:eastAsia="en-US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st_tpar"/>
    <w:basedOn w:val="4"/>
    <w:qFormat/>
    <w:uiPriority w:val="0"/>
  </w:style>
  <w:style w:type="character" w:customStyle="1" w:styleId="21">
    <w:name w:val="st_par"/>
    <w:basedOn w:val="4"/>
    <w:qFormat/>
    <w:uiPriority w:val="0"/>
  </w:style>
  <w:style w:type="character" w:customStyle="1" w:styleId="22">
    <w:name w:val="st_punct"/>
    <w:basedOn w:val="4"/>
    <w:qFormat/>
    <w:uiPriority w:val="0"/>
  </w:style>
  <w:style w:type="character" w:customStyle="1" w:styleId="23">
    <w:name w:val="apple-converted-space"/>
    <w:basedOn w:val="4"/>
    <w:qFormat/>
    <w:uiPriority w:val="0"/>
  </w:style>
  <w:style w:type="character" w:customStyle="1" w:styleId="24">
    <w:name w:val="st_tpunct"/>
    <w:basedOn w:val="4"/>
    <w:qFormat/>
    <w:uiPriority w:val="0"/>
  </w:style>
  <w:style w:type="paragraph" w:customStyle="1" w:styleId="2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character" w:customStyle="1" w:styleId="26">
    <w:name w:val="tax1"/>
    <w:qFormat/>
    <w:uiPriority w:val="0"/>
    <w:rPr>
      <w:b/>
      <w:bCs/>
      <w:sz w:val="26"/>
      <w:szCs w:val="26"/>
    </w:rPr>
  </w:style>
  <w:style w:type="character" w:customStyle="1" w:styleId="27">
    <w:name w:val="tpa1"/>
    <w:basedOn w:val="4"/>
    <w:qFormat/>
    <w:uiPriority w:val="0"/>
  </w:style>
  <w:style w:type="paragraph" w:customStyle="1" w:styleId="28">
    <w:name w:val="msolistparagraph"/>
    <w:basedOn w:val="1"/>
    <w:qFormat/>
    <w:uiPriority w:val="0"/>
    <w:pPr>
      <w:spacing w:before="100" w:beforeLines="0" w:beforeAutospacing="1" w:after="100" w:afterLines="0" w:afterAutospacing="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235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2020-02-21T11:05:00Z</dcterms:created>
  <cp:lastPrinted>2021-07-05T10:58:00Z</cp:lastPrinted>
  <dcterms:modified xsi:type="dcterms:W3CDTF">2021-10-14T06:34:06Z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2057-11.2.0.10323</vt:lpwstr>
  </property>
  <property fmtid="{D5CDD505-2E9C-101B-9397-08002B2CF9AE}" pid="3" name="ICV">
    <vt:lpwstr>799402547A204833AFCC4FA9AA39D15E</vt:lpwstr>
  </property>
</Properties>
</file>